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33943" w14:textId="1DCD71BF" w:rsidR="00BD4899" w:rsidRPr="009511E2" w:rsidRDefault="003E2A95" w:rsidP="0002028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“Maneras estúpidas</w:t>
      </w:r>
      <w:r w:rsidR="005E129C">
        <w:rPr>
          <w:rFonts w:ascii="Book Antiqua" w:hAnsi="Book Antiqua"/>
          <w:b/>
          <w:sz w:val="28"/>
          <w:szCs w:val="28"/>
        </w:rPr>
        <w:t xml:space="preserve"> </w:t>
      </w:r>
      <w:r w:rsidR="00BD4899" w:rsidRPr="009511E2">
        <w:rPr>
          <w:rFonts w:ascii="Book Antiqua" w:hAnsi="Book Antiqua"/>
          <w:b/>
          <w:sz w:val="28"/>
          <w:szCs w:val="28"/>
        </w:rPr>
        <w:t>de morir”: Promovien</w:t>
      </w:r>
      <w:r w:rsidR="00BD4899">
        <w:rPr>
          <w:rFonts w:ascii="Book Antiqua" w:hAnsi="Book Antiqua"/>
          <w:b/>
          <w:sz w:val="28"/>
          <w:szCs w:val="28"/>
        </w:rPr>
        <w:t>do la seguridad en los trenes (B</w:t>
      </w:r>
      <w:r w:rsidR="00BD4899" w:rsidRPr="009511E2">
        <w:rPr>
          <w:rFonts w:ascii="Book Antiqua" w:hAnsi="Book Antiqua"/>
          <w:b/>
          <w:sz w:val="28"/>
          <w:szCs w:val="28"/>
        </w:rPr>
        <w:t>)</w:t>
      </w:r>
    </w:p>
    <w:p w14:paraId="15B865EE" w14:textId="77777777" w:rsidR="00505572" w:rsidRDefault="00505572" w:rsidP="0002028B">
      <w:pPr>
        <w:jc w:val="both"/>
        <w:rPr>
          <w:rFonts w:ascii="Book Antiqua" w:hAnsi="Book Antiqua"/>
        </w:rPr>
      </w:pPr>
    </w:p>
    <w:p w14:paraId="5E2B23D7" w14:textId="535D98A2" w:rsidR="00F516C0" w:rsidRPr="00D03DD5" w:rsidRDefault="00173942" w:rsidP="0002028B">
      <w:pPr>
        <w:jc w:val="both"/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</w:pPr>
      <w:r w:rsidRPr="00D03DD5">
        <w:rPr>
          <w:rFonts w:ascii="Book Antiqua" w:hAnsi="Book Antiqua"/>
        </w:rPr>
        <w:t>Luego de consultar con</w:t>
      </w:r>
      <w:r w:rsidR="00095158" w:rsidRPr="00D03DD5">
        <w:rPr>
          <w:rFonts w:ascii="Book Antiqua" w:hAnsi="Book Antiqua"/>
        </w:rPr>
        <w:t xml:space="preserve"> el personal del andén y los conductores del tren, John </w:t>
      </w:r>
      <w:proofErr w:type="spellStart"/>
      <w:r w:rsidR="00095158" w:rsidRPr="00D03DD5">
        <w:rPr>
          <w:rFonts w:ascii="Book Antiqua" w:hAnsi="Book Antiqua"/>
        </w:rPr>
        <w:t>Mescall</w:t>
      </w:r>
      <w:proofErr w:type="spellEnd"/>
      <w:r w:rsidR="00095158" w:rsidRPr="00D03DD5">
        <w:rPr>
          <w:rFonts w:ascii="Book Antiqua" w:hAnsi="Book Antiqua"/>
        </w:rPr>
        <w:t xml:space="preserve">, director creativo ejecutivo de </w:t>
      </w:r>
      <w:proofErr w:type="spellStart"/>
      <w:r w:rsidR="00095158" w:rsidRPr="00D03DD5">
        <w:rPr>
          <w:rFonts w:ascii="Book Antiqua" w:hAnsi="Book Antiqua"/>
        </w:rPr>
        <w:t>McCann</w:t>
      </w:r>
      <w:proofErr w:type="spellEnd"/>
      <w:r w:rsidR="00095158" w:rsidRPr="00D03DD5">
        <w:rPr>
          <w:rFonts w:ascii="Book Antiqua" w:hAnsi="Book Antiqua"/>
        </w:rPr>
        <w:t xml:space="preserve"> Melbourne, escribió </w:t>
      </w:r>
      <w:r w:rsidR="00992188" w:rsidRPr="00D03DD5">
        <w:rPr>
          <w:rFonts w:ascii="Book Antiqua" w:hAnsi="Book Antiqua"/>
        </w:rPr>
        <w:t>la copia para el anuncio</w:t>
      </w:r>
      <w:r w:rsidR="00095158" w:rsidRPr="00D03DD5">
        <w:rPr>
          <w:rFonts w:ascii="Book Antiqua" w:hAnsi="Book Antiqua"/>
        </w:rPr>
        <w:t xml:space="preserve"> con animaciones realizadas por </w:t>
      </w:r>
      <w:proofErr w:type="spellStart"/>
      <w:r w:rsidR="00095158" w:rsidRPr="00D03DD5">
        <w:rPr>
          <w:rFonts w:ascii="Book Antiqua" w:hAnsi="Book Antiqua"/>
        </w:rPr>
        <w:t>Julian</w:t>
      </w:r>
      <w:proofErr w:type="spellEnd"/>
      <w:r w:rsidR="00095158" w:rsidRPr="00D03DD5">
        <w:rPr>
          <w:rFonts w:ascii="Book Antiqua" w:hAnsi="Book Antiqua"/>
        </w:rPr>
        <w:t xml:space="preserve"> </w:t>
      </w:r>
      <w:proofErr w:type="spellStart"/>
      <w:r w:rsidR="00095158" w:rsidRPr="00D03DD5">
        <w:rPr>
          <w:rFonts w:ascii="Book Antiqua" w:hAnsi="Book Antiqua"/>
        </w:rPr>
        <w:t>Frost</w:t>
      </w:r>
      <w:proofErr w:type="spellEnd"/>
      <w:r w:rsidR="00095158" w:rsidRPr="00D03DD5">
        <w:rPr>
          <w:rFonts w:ascii="Book Antiqua" w:hAnsi="Book Antiqua"/>
        </w:rPr>
        <w:t>.</w:t>
      </w:r>
      <w:r w:rsidR="003111BA" w:rsidRPr="00D03DD5">
        <w:rPr>
          <w:rFonts w:ascii="Book Antiqua" w:hAnsi="Book Antiqua"/>
        </w:rPr>
        <w:t xml:space="preserve"> La pegajosa propaganda musical </w:t>
      </w:r>
      <w:r w:rsidR="009C2AE1">
        <w:rPr>
          <w:rFonts w:ascii="Book Antiqua" w:hAnsi="Book Antiqua"/>
        </w:rPr>
        <w:t xml:space="preserve">fue </w:t>
      </w:r>
      <w:r w:rsidR="003111BA" w:rsidRPr="00D03DD5">
        <w:rPr>
          <w:rFonts w:ascii="Book Antiqua" w:hAnsi="Book Antiqua"/>
        </w:rPr>
        <w:t>escrita por el tecladista de “</w:t>
      </w:r>
      <w:proofErr w:type="spellStart"/>
      <w:r w:rsidR="003111BA" w:rsidRPr="00D03DD5">
        <w:rPr>
          <w:rFonts w:ascii="Book Antiqua" w:hAnsi="Book Antiqua"/>
        </w:rPr>
        <w:t>The</w:t>
      </w:r>
      <w:proofErr w:type="spellEnd"/>
      <w:r w:rsidR="003111BA" w:rsidRPr="00D03DD5">
        <w:rPr>
          <w:rFonts w:ascii="Book Antiqua" w:hAnsi="Book Antiqua"/>
        </w:rPr>
        <w:t xml:space="preserve"> </w:t>
      </w:r>
      <w:proofErr w:type="spellStart"/>
      <w:r w:rsidR="003111BA" w:rsidRPr="00D03DD5">
        <w:rPr>
          <w:rFonts w:ascii="Book Antiqua" w:hAnsi="Book Antiqua"/>
        </w:rPr>
        <w:t>Cat</w:t>
      </w:r>
      <w:proofErr w:type="spellEnd"/>
      <w:r w:rsidR="003111BA" w:rsidRPr="00D03DD5">
        <w:rPr>
          <w:rFonts w:ascii="Book Antiqua" w:hAnsi="Book Antiqua"/>
        </w:rPr>
        <w:t xml:space="preserve"> </w:t>
      </w:r>
      <w:proofErr w:type="spellStart"/>
      <w:r w:rsidR="003111BA" w:rsidRPr="00D03DD5">
        <w:rPr>
          <w:rFonts w:ascii="Book Antiqua" w:hAnsi="Book Antiqua"/>
        </w:rPr>
        <w:t>Empire</w:t>
      </w:r>
      <w:proofErr w:type="spellEnd"/>
      <w:r w:rsidR="003111BA" w:rsidRPr="00D03DD5">
        <w:rPr>
          <w:rFonts w:ascii="Book Antiqua" w:hAnsi="Book Antiqua"/>
        </w:rPr>
        <w:t xml:space="preserve">”, </w:t>
      </w:r>
      <w:proofErr w:type="spellStart"/>
      <w:r w:rsidR="003111BA" w:rsidRPr="00D03DD5">
        <w:rPr>
          <w:rFonts w:ascii="Book Antiqua" w:hAnsi="Book Antiqua"/>
        </w:rPr>
        <w:t>Ollie</w:t>
      </w:r>
      <w:proofErr w:type="spellEnd"/>
      <w:r w:rsidR="003111BA" w:rsidRPr="00D03DD5">
        <w:rPr>
          <w:rFonts w:ascii="Book Antiqua" w:hAnsi="Book Antiqua"/>
        </w:rPr>
        <w:t xml:space="preserve"> </w:t>
      </w:r>
      <w:proofErr w:type="spellStart"/>
      <w:r w:rsidR="003111BA" w:rsidRPr="00D03DD5">
        <w:rPr>
          <w:rFonts w:ascii="Book Antiqua" w:hAnsi="Book Antiqua"/>
        </w:rPr>
        <w:t>McGill</w:t>
      </w:r>
      <w:proofErr w:type="spellEnd"/>
      <w:r w:rsidR="003111BA" w:rsidRPr="00D03DD5">
        <w:rPr>
          <w:rFonts w:ascii="Book Antiqua" w:hAnsi="Book Antiqua"/>
        </w:rPr>
        <w:t xml:space="preserve">, e interpretada por el vocalista de </w:t>
      </w:r>
      <w:proofErr w:type="spellStart"/>
      <w:r w:rsidR="003111BA" w:rsidRPr="00D03DD5">
        <w:rPr>
          <w:rFonts w:ascii="Book Antiqua" w:hAnsi="Book Antiqua"/>
        </w:rPr>
        <w:t>Tinpan</w:t>
      </w:r>
      <w:proofErr w:type="spellEnd"/>
      <w:r w:rsidR="003111BA" w:rsidRPr="00D03DD5">
        <w:rPr>
          <w:rFonts w:ascii="Book Antiqua" w:hAnsi="Book Antiqua"/>
        </w:rPr>
        <w:t xml:space="preserve"> </w:t>
      </w:r>
      <w:r w:rsidR="00992188" w:rsidRPr="00D03DD5">
        <w:rPr>
          <w:rFonts w:ascii="Book Antiqua" w:hAnsi="Book Antiqua"/>
        </w:rPr>
        <w:t xml:space="preserve">Orange, Emily </w:t>
      </w:r>
      <w:proofErr w:type="spellStart"/>
      <w:r w:rsidR="00992188" w:rsidRPr="00D03DD5">
        <w:rPr>
          <w:rFonts w:ascii="Book Antiqua" w:hAnsi="Book Antiqua"/>
        </w:rPr>
        <w:t>Lubitz</w:t>
      </w:r>
      <w:proofErr w:type="spellEnd"/>
      <w:r w:rsidR="00992188" w:rsidRPr="00D03DD5">
        <w:rPr>
          <w:rFonts w:ascii="Book Antiqua" w:hAnsi="Book Antiqua"/>
        </w:rPr>
        <w:t>. El anuncio</w:t>
      </w:r>
      <w:r w:rsidR="003111BA" w:rsidRPr="00D03DD5">
        <w:rPr>
          <w:rFonts w:ascii="Book Antiqua" w:hAnsi="Book Antiqua"/>
        </w:rPr>
        <w:t xml:space="preserve"> detal</w:t>
      </w:r>
      <w:r w:rsidR="00505572">
        <w:rPr>
          <w:rFonts w:ascii="Book Antiqua" w:hAnsi="Book Antiqua"/>
        </w:rPr>
        <w:t xml:space="preserve">laba 18 maneras estúpidas </w:t>
      </w:r>
      <w:r w:rsidR="00F516C0" w:rsidRPr="00D03DD5">
        <w:rPr>
          <w:rFonts w:ascii="Book Antiqua" w:hAnsi="Book Antiqua"/>
        </w:rPr>
        <w:t>de morir (</w:t>
      </w:r>
      <w:r w:rsidR="00F516C0" w:rsidRPr="00D03DD5">
        <w:rPr>
          <w:rFonts w:ascii="Book Antiqua" w:hAnsi="Book Antiqua"/>
          <w:color w:val="000000" w:themeColor="text1"/>
        </w:rPr>
        <w:t>incluyendo, por ejemplo, “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t</w:t>
      </w:r>
      <w:r w:rsidR="00F516C0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ener una serpiente de cascabel como mascota, vender tus dos riñones en internet”), seguido por tres mensajes relacionados con la seguridad en el metro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sobre no pararse del </w:t>
      </w:r>
      <w:r w:rsidR="0099218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borde del andén. El texto del anuncio de tres minutos está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escrito</w:t>
      </w:r>
      <w:r w:rsidR="0099218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en la </w:t>
      </w:r>
      <w:r w:rsidR="00992188" w:rsidRPr="00505572">
        <w:rPr>
          <w:rFonts w:ascii="Book Antiqua" w:eastAsia="Times New Roman" w:hAnsi="Book Antiqua" w:cs="Lucida Sans Unicode"/>
          <w:b/>
          <w:color w:val="000000" w:themeColor="text1"/>
          <w:shd w:val="clear" w:color="auto" w:fill="FFFFFF"/>
        </w:rPr>
        <w:t>exhibición 1</w:t>
      </w:r>
      <w:r w:rsidR="0099218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y un guion </w:t>
      </w:r>
      <w:r w:rsidR="009C2AE1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gráfico</w:t>
      </w:r>
      <w:r w:rsidR="0099218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(</w:t>
      </w:r>
      <w:proofErr w:type="spellStart"/>
      <w:r w:rsidR="0099218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storyboard</w:t>
      </w:r>
      <w:proofErr w:type="spellEnd"/>
      <w:r w:rsidR="0099218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) del anuncio se muestra en la </w:t>
      </w:r>
      <w:r w:rsidR="00992188" w:rsidRPr="00505572">
        <w:rPr>
          <w:rFonts w:ascii="Book Antiqua" w:eastAsia="Times New Roman" w:hAnsi="Book Antiqua" w:cs="Lucida Sans Unicode"/>
          <w:b/>
          <w:color w:val="000000" w:themeColor="text1"/>
          <w:shd w:val="clear" w:color="auto" w:fill="FFFFFF"/>
        </w:rPr>
        <w:t>exhibición 2</w:t>
      </w:r>
      <w:r w:rsidR="0099218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. </w:t>
      </w:r>
    </w:p>
    <w:p w14:paraId="380ADAC7" w14:textId="77777777" w:rsidR="00992188" w:rsidRPr="00D03DD5" w:rsidRDefault="00992188" w:rsidP="0002028B">
      <w:pPr>
        <w:jc w:val="both"/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</w:pPr>
    </w:p>
    <w:p w14:paraId="1377DECF" w14:textId="77777777" w:rsidR="00DF665E" w:rsidRPr="00D03DD5" w:rsidRDefault="00992188" w:rsidP="0002028B">
      <w:pPr>
        <w:jc w:val="both"/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</w:pP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El video animado que lo acompaña muestra personajes en forma de huevo</w:t>
      </w:r>
      <w:r w:rsidR="00DF665E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s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y de colores pasteles, los cuales son envenenados, explotados, electrocutados o matándose ellos mismos, mientas siguen una melodía </w:t>
      </w:r>
      <w:r w:rsidR="00DF665E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con ritmo de cuna agradable y memorable.</w:t>
      </w:r>
    </w:p>
    <w:p w14:paraId="78AB6EDB" w14:textId="77777777" w:rsidR="00DF665E" w:rsidRPr="00D03DD5" w:rsidRDefault="00DF665E" w:rsidP="0002028B">
      <w:pPr>
        <w:jc w:val="both"/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</w:pPr>
    </w:p>
    <w:p w14:paraId="63C8C895" w14:textId="08A16432" w:rsidR="00DF665E" w:rsidRPr="00D03DD5" w:rsidRDefault="00DF665E" w:rsidP="0002028B">
      <w:pPr>
        <w:jc w:val="both"/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</w:pPr>
      <w:proofErr w:type="spellStart"/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Mescall</w:t>
      </w:r>
      <w:proofErr w:type="spellEnd"/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, quien describió el aviso como “humor negro entregado con alegría”,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resumió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el propósito de la campaña: “queremos crear un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a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</w:t>
      </w:r>
      <w:r w:rsidR="009C2AE1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mentalidad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duradera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de que no deberían arriesgarse cerca 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del tren, que la perspectiva de </w:t>
      </w:r>
      <w:r w:rsidR="003B115B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muerte o lesiones graves están siempre presentes y que nosotros como comunidad necesitamos estar conscientes de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qué</w:t>
      </w:r>
      <w:r w:rsidR="003B115B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constituye tanto un comportamiento seg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uro como un comportamiento estúpido</w:t>
      </w:r>
      <w:r w:rsidR="003B115B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. </w:t>
      </w:r>
    </w:p>
    <w:p w14:paraId="28C3F43E" w14:textId="77777777" w:rsidR="003B115B" w:rsidRPr="00D03DD5" w:rsidRDefault="003B115B" w:rsidP="0002028B">
      <w:pPr>
        <w:jc w:val="both"/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</w:pPr>
    </w:p>
    <w:p w14:paraId="007DA886" w14:textId="3AB3D29F" w:rsidR="003B115B" w:rsidRPr="00D03DD5" w:rsidRDefault="003B115B" w:rsidP="0002028B">
      <w:pPr>
        <w:jc w:val="both"/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</w:pP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El presupuesto de medios para la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campaña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estaba limitado alrededor de $200,000. M</w:t>
      </w:r>
      <w:r w:rsidR="00AD7B66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T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podría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alargar la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campaña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de señalización en sus trenes y estaciones donde la melodía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sonó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sin letra 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en </w:t>
      </w:r>
      <w:r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las estaciones de los andenes. Algun</w:t>
      </w:r>
      <w:r w:rsidR="00661438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as publicidades fueron compradas en los cines que mostraban películas orientadas a jóvenes. El objetivo principal era atraer la cobertura gratuita de relaciones públicas en los medios tradicionales y sociales. La agencia comenzó a crear clips del video y los compartió a través de Tumblr. </w:t>
      </w:r>
      <w:r w:rsidR="00663C7D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Aparte de subir el anuncio del servicio </w:t>
      </w:r>
      <w:r w:rsidR="009C2AE1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público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de “Maneras estúpidas </w:t>
      </w:r>
      <w:r w:rsidR="00663C7D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de morir” en </w:t>
      </w:r>
      <w:proofErr w:type="spellStart"/>
      <w:r w:rsidR="00663C7D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Youtube</w:t>
      </w:r>
      <w:proofErr w:type="spellEnd"/>
      <w:r w:rsidR="00663C7D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el 14 de noviembre del 2013, escribiendo el primer comentario y creando enlaces para comprar la canción en Itunes, </w:t>
      </w:r>
      <w:r w:rsidR="00EF4DAC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el personal de la agencia no le dio entrevistas a los medios de comunicación</w:t>
      </w:r>
      <w:r w:rsidR="009C2AE1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,</w:t>
      </w:r>
      <w:r w:rsidR="00EF4DAC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ni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trató</w:t>
      </w:r>
      <w:r w:rsidR="00EF4DAC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de promover la </w:t>
      </w:r>
      <w:r w:rsidR="00D03DD5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>campaña</w:t>
      </w:r>
      <w:r w:rsidR="00EF4DAC" w:rsidRPr="00D03DD5">
        <w:rPr>
          <w:rFonts w:ascii="Book Antiqua" w:eastAsia="Times New Roman" w:hAnsi="Book Antiqua" w:cs="Lucida Sans Unicode"/>
          <w:color w:val="000000" w:themeColor="text1"/>
          <w:shd w:val="clear" w:color="auto" w:fill="FFFFFF"/>
        </w:rPr>
        <w:t xml:space="preserve"> de ninguna manera.</w:t>
      </w:r>
    </w:p>
    <w:p w14:paraId="6FB6C06B" w14:textId="77777777" w:rsidR="00EF4DAC" w:rsidRPr="00D03DD5" w:rsidRDefault="00EF4DAC" w:rsidP="0002028B">
      <w:pPr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5100BB5D" w14:textId="77777777" w:rsidR="00EA07AA" w:rsidRPr="00D03DD5" w:rsidRDefault="00EF4DAC" w:rsidP="0002028B">
      <w:pPr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D03DD5">
        <w:rPr>
          <w:rFonts w:ascii="Book Antiqua" w:eastAsia="Times New Roman" w:hAnsi="Book Antiqua" w:cs="Times New Roman"/>
          <w:color w:val="000000" w:themeColor="text1"/>
        </w:rPr>
        <w:t xml:space="preserve">En poco tiempo, el video fue publicado en un página de humor en internet llamada 9gag, donde fue compartido por </w:t>
      </w:r>
      <w:r w:rsidR="00D03DD5" w:rsidRPr="00D03DD5">
        <w:rPr>
          <w:rFonts w:ascii="Book Antiqua" w:eastAsia="Times New Roman" w:hAnsi="Book Antiqua" w:cs="Times New Roman"/>
          <w:color w:val="000000" w:themeColor="text1"/>
        </w:rPr>
        <w:t>más</w:t>
      </w:r>
      <w:r w:rsidRPr="00D03DD5">
        <w:rPr>
          <w:rFonts w:ascii="Book Antiqua" w:eastAsia="Times New Roman" w:hAnsi="Book Antiqua" w:cs="Times New Roman"/>
          <w:color w:val="000000" w:themeColor="text1"/>
        </w:rPr>
        <w:t xml:space="preserve"> de de 37,000 personas en Facebook y obtuvo 27,000 votos positivos en solo 10 </w:t>
      </w:r>
      <w:r w:rsidR="00D03DD5" w:rsidRPr="00D03DD5">
        <w:rPr>
          <w:rFonts w:ascii="Book Antiqua" w:eastAsia="Times New Roman" w:hAnsi="Book Antiqua" w:cs="Times New Roman"/>
          <w:color w:val="000000" w:themeColor="text1"/>
        </w:rPr>
        <w:t>días</w:t>
      </w:r>
      <w:r w:rsidRPr="00D03DD5">
        <w:rPr>
          <w:rFonts w:ascii="Book Antiqua" w:eastAsia="Times New Roman" w:hAnsi="Book Antiqua" w:cs="Times New Roman"/>
          <w:color w:val="000000" w:themeColor="text1"/>
        </w:rPr>
        <w:t xml:space="preserve">. La canción alcanzo el top 10 de </w:t>
      </w:r>
      <w:r w:rsidR="00D03DD5" w:rsidRPr="00D03DD5">
        <w:rPr>
          <w:rFonts w:ascii="Book Antiqua" w:eastAsia="Times New Roman" w:hAnsi="Book Antiqua" w:cs="Times New Roman"/>
          <w:color w:val="000000" w:themeColor="text1"/>
        </w:rPr>
        <w:t>ITunes</w:t>
      </w:r>
      <w:r w:rsidRPr="00D03DD5">
        <w:rPr>
          <w:rFonts w:ascii="Book Antiqua" w:eastAsia="Times New Roman" w:hAnsi="Book Antiqua" w:cs="Times New Roman"/>
          <w:color w:val="000000" w:themeColor="text1"/>
        </w:rPr>
        <w:t xml:space="preserve"> rápidamente y </w:t>
      </w:r>
      <w:r w:rsidR="00D03DD5" w:rsidRPr="00D03DD5">
        <w:rPr>
          <w:rFonts w:ascii="Book Antiqua" w:eastAsia="Times New Roman" w:hAnsi="Book Antiqua" w:cs="Times New Roman"/>
          <w:color w:val="000000" w:themeColor="text1"/>
        </w:rPr>
        <w:t>vendió</w:t>
      </w:r>
      <w:r w:rsidRPr="00D03DD5">
        <w:rPr>
          <w:rFonts w:ascii="Book Antiqua" w:eastAsia="Times New Roman" w:hAnsi="Book Antiqua" w:cs="Times New Roman"/>
          <w:color w:val="000000" w:themeColor="text1"/>
        </w:rPr>
        <w:t xml:space="preserve"> 10,000 copias en tres semanas en </w:t>
      </w:r>
      <w:proofErr w:type="spellStart"/>
      <w:r w:rsidRPr="00D03DD5">
        <w:rPr>
          <w:rFonts w:ascii="Book Antiqua" w:eastAsia="Times New Roman" w:hAnsi="Book Antiqua" w:cs="Times New Roman"/>
          <w:color w:val="000000" w:themeColor="text1"/>
        </w:rPr>
        <w:t>Nielsen</w:t>
      </w:r>
      <w:proofErr w:type="spellEnd"/>
      <w:r w:rsidRPr="00D03DD5">
        <w:rPr>
          <w:rFonts w:ascii="Book Antiqua" w:eastAsia="Times New Roman" w:hAnsi="Book Antiqua" w:cs="Times New Roman"/>
          <w:color w:val="000000" w:themeColor="text1"/>
        </w:rPr>
        <w:t xml:space="preserve"> </w:t>
      </w:r>
      <w:proofErr w:type="spellStart"/>
      <w:r w:rsidRPr="00D03DD5">
        <w:rPr>
          <w:rFonts w:ascii="Book Antiqua" w:eastAsia="Times New Roman" w:hAnsi="Book Antiqua" w:cs="Times New Roman"/>
          <w:color w:val="000000" w:themeColor="text1"/>
        </w:rPr>
        <w:t>SoundScan</w:t>
      </w:r>
      <w:proofErr w:type="spellEnd"/>
      <w:r w:rsidRPr="00D03DD5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AD7B66" w:rsidRPr="00D03DD5">
        <w:rPr>
          <w:rFonts w:ascii="Book Antiqua" w:eastAsia="Times New Roman" w:hAnsi="Book Antiqua" w:cs="Times New Roman"/>
          <w:color w:val="000000" w:themeColor="text1"/>
        </w:rPr>
        <w:t>Para</w:t>
      </w:r>
      <w:r w:rsidRPr="00D03DD5">
        <w:rPr>
          <w:rFonts w:ascii="Book Antiqua" w:eastAsia="Times New Roman" w:hAnsi="Book Antiqua" w:cs="Times New Roman"/>
          <w:color w:val="000000" w:themeColor="text1"/>
        </w:rPr>
        <w:t xml:space="preserve"> comienzos de diciembre, </w:t>
      </w:r>
      <w:r w:rsidR="00AD7B66" w:rsidRPr="00D03DD5">
        <w:rPr>
          <w:rFonts w:ascii="Book Antiqua" w:eastAsia="Times New Roman" w:hAnsi="Book Antiqua" w:cs="Times New Roman"/>
          <w:color w:val="000000" w:themeColor="text1"/>
        </w:rPr>
        <w:t xml:space="preserve">el video </w:t>
      </w:r>
      <w:r w:rsidR="00D03DD5" w:rsidRPr="00D03DD5">
        <w:rPr>
          <w:rFonts w:ascii="Book Antiqua" w:eastAsia="Times New Roman" w:hAnsi="Book Antiqua" w:cs="Times New Roman"/>
          <w:color w:val="000000" w:themeColor="text1"/>
        </w:rPr>
        <w:t>generó</w:t>
      </w:r>
      <w:r w:rsidR="00AD7B66" w:rsidRPr="00D03DD5">
        <w:rPr>
          <w:rFonts w:ascii="Book Antiqua" w:eastAsia="Times New Roman" w:hAnsi="Book Antiqua" w:cs="Times New Roman"/>
          <w:color w:val="000000" w:themeColor="text1"/>
        </w:rPr>
        <w:t xml:space="preserve"> al menos 80 distintas versiones</w:t>
      </w:r>
      <w:r w:rsidR="00EA07AA" w:rsidRPr="00D03DD5">
        <w:rPr>
          <w:rFonts w:ascii="Book Antiqua" w:eastAsia="Times New Roman" w:hAnsi="Book Antiqua" w:cs="Times New Roman"/>
          <w:color w:val="000000" w:themeColor="text1"/>
        </w:rPr>
        <w:t xml:space="preserve"> (incluyendo rock clásico), 90 parodias y 30 millones de hits en </w:t>
      </w:r>
      <w:proofErr w:type="spellStart"/>
      <w:r w:rsidR="00EA07AA" w:rsidRPr="00D03DD5">
        <w:rPr>
          <w:rFonts w:ascii="Book Antiqua" w:eastAsia="Times New Roman" w:hAnsi="Book Antiqua" w:cs="Times New Roman"/>
          <w:color w:val="000000" w:themeColor="text1"/>
        </w:rPr>
        <w:t>Youtube</w:t>
      </w:r>
      <w:proofErr w:type="spellEnd"/>
      <w:r w:rsidR="00EA07AA" w:rsidRPr="00D03DD5">
        <w:rPr>
          <w:rFonts w:ascii="Book Antiqua" w:eastAsia="Times New Roman" w:hAnsi="Book Antiqua" w:cs="Times New Roman"/>
          <w:color w:val="000000" w:themeColor="text1"/>
        </w:rPr>
        <w:t xml:space="preserve">. Muestras de las parodias son presentadas en la </w:t>
      </w:r>
      <w:r w:rsidR="00EA07AA" w:rsidRPr="00505572">
        <w:rPr>
          <w:rFonts w:ascii="Book Antiqua" w:eastAsia="Times New Roman" w:hAnsi="Book Antiqua" w:cs="Times New Roman"/>
          <w:b/>
          <w:color w:val="000000" w:themeColor="text1"/>
        </w:rPr>
        <w:t>exhibición 3</w:t>
      </w:r>
      <w:r w:rsidR="00EA07AA" w:rsidRPr="00D03DD5">
        <w:rPr>
          <w:rFonts w:ascii="Book Antiqua" w:eastAsia="Times New Roman" w:hAnsi="Book Antiqua" w:cs="Times New Roman"/>
          <w:color w:val="000000" w:themeColor="text1"/>
        </w:rPr>
        <w:t xml:space="preserve">. MT </w:t>
      </w:r>
      <w:r w:rsidR="00D03DD5" w:rsidRPr="00D03DD5">
        <w:rPr>
          <w:rFonts w:ascii="Book Antiqua" w:eastAsia="Times New Roman" w:hAnsi="Book Antiqua" w:cs="Times New Roman"/>
          <w:color w:val="000000" w:themeColor="text1"/>
        </w:rPr>
        <w:t>lanzó</w:t>
      </w:r>
      <w:r w:rsidR="00EA07AA" w:rsidRPr="00D03DD5">
        <w:rPr>
          <w:rFonts w:ascii="Book Antiqua" w:eastAsia="Times New Roman" w:hAnsi="Book Antiqua" w:cs="Times New Roman"/>
          <w:color w:val="000000" w:themeColor="text1"/>
        </w:rPr>
        <w:t xml:space="preserve"> una versión karaoke de la canción.  </w:t>
      </w:r>
    </w:p>
    <w:p w14:paraId="2420B2C8" w14:textId="77777777" w:rsidR="00095158" w:rsidRPr="00D03DD5" w:rsidRDefault="00095158" w:rsidP="0002028B">
      <w:pPr>
        <w:jc w:val="both"/>
        <w:rPr>
          <w:rFonts w:ascii="Book Antiqua" w:hAnsi="Book Antiqua" w:cs="Book Antiqua"/>
        </w:rPr>
      </w:pPr>
    </w:p>
    <w:p w14:paraId="15776DE3" w14:textId="4370D750" w:rsidR="00EA07AA" w:rsidRDefault="00EA07AA" w:rsidP="0002028B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proofErr w:type="spellStart"/>
      <w:r w:rsidRPr="00D03DD5">
        <w:rPr>
          <w:rFonts w:ascii="Book Antiqua" w:hAnsi="Book Antiqua" w:cs="Book Antiqua"/>
        </w:rPr>
        <w:t>Leah</w:t>
      </w:r>
      <w:proofErr w:type="spellEnd"/>
      <w:r w:rsidRPr="00D03DD5">
        <w:rPr>
          <w:rFonts w:ascii="Book Antiqua" w:hAnsi="Book Antiqua" w:cs="Book Antiqua"/>
        </w:rPr>
        <w:t xml:space="preserve"> </w:t>
      </w:r>
      <w:proofErr w:type="spellStart"/>
      <w:r w:rsidRPr="00D03DD5">
        <w:rPr>
          <w:rFonts w:ascii="Book Antiqua" w:hAnsi="Book Antiqua" w:cs="Book Antiqua"/>
        </w:rPr>
        <w:t>Waymark</w:t>
      </w:r>
      <w:proofErr w:type="spellEnd"/>
      <w:r w:rsidRPr="00D03DD5">
        <w:rPr>
          <w:rFonts w:ascii="Book Antiqua" w:hAnsi="Book Antiqua" w:cs="Book Antiqua"/>
        </w:rPr>
        <w:t xml:space="preserve">, </w:t>
      </w:r>
      <w:r w:rsidR="00D03DD5" w:rsidRPr="00D03DD5">
        <w:rPr>
          <w:rFonts w:ascii="Book Antiqua" w:hAnsi="Book Antiqua" w:cs="Book Antiqua"/>
        </w:rPr>
        <w:t>el gerente general para las corporaciones de MT, dijo: “Hacer que jóvenes canten sobre la seguridad alrededor de trenes es un resultado excelente para nosotros. A algunas personas les puede molest</w:t>
      </w:r>
      <w:r w:rsidR="009C2AE1">
        <w:rPr>
          <w:rFonts w:ascii="Book Antiqua" w:hAnsi="Book Antiqua" w:cs="Book Antiqua"/>
        </w:rPr>
        <w:t>ar que nosotros estemos</w:t>
      </w:r>
      <w:r w:rsidR="00D03DD5" w:rsidRPr="00D03DD5">
        <w:rPr>
          <w:rFonts w:ascii="Book Antiqua" w:hAnsi="Book Antiqua" w:cs="Book Antiqua"/>
        </w:rPr>
        <w:t xml:space="preserve"> resaltando un tema serio, pero </w:t>
      </w:r>
      <w:r w:rsidR="00D03DD5" w:rsidRPr="00D03DD5">
        <w:rPr>
          <w:rFonts w:ascii="Book Antiqua" w:hAnsi="Book Antiqua" w:cs="Book Antiqua"/>
        </w:rPr>
        <w:lastRenderedPageBreak/>
        <w:t xml:space="preserve">si podemos salvar una vida </w:t>
      </w:r>
      <w:r w:rsidR="009C2AE1">
        <w:rPr>
          <w:rFonts w:ascii="Book Antiqua" w:hAnsi="Book Antiqua" w:cs="Book Antiqua"/>
        </w:rPr>
        <w:t>o evitar lesiones graves, será así</w:t>
      </w:r>
      <w:r w:rsidR="00D03DD5" w:rsidRPr="00D03DD5">
        <w:rPr>
          <w:rFonts w:ascii="Book Antiqua" w:hAnsi="Book Antiqua" w:cs="Book Antiqua"/>
        </w:rPr>
        <w:t xml:space="preserve"> como mediremos nuestro éxito.</w:t>
      </w:r>
    </w:p>
    <w:p w14:paraId="21BF5F07" w14:textId="77777777" w:rsidR="00BD4899" w:rsidRDefault="00BD4899" w:rsidP="00D03DD5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</w:rPr>
      </w:pPr>
    </w:p>
    <w:p w14:paraId="45AD66E9" w14:textId="77777777" w:rsidR="00505572" w:rsidRPr="00505572" w:rsidRDefault="00505572" w:rsidP="00D03DD5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Exhibición 1   Letra de “Maneras estúpidas de morir”</w:t>
      </w:r>
    </w:p>
    <w:p w14:paraId="2851CA8B" w14:textId="77777777" w:rsidR="00BD4899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Prenderte fuego el cabello,</w:t>
      </w:r>
    </w:p>
    <w:p w14:paraId="64D3FE6D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dar golpecitos con un palo a un oso pardo,</w:t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br/>
        <w:t>comerte un medicamento caducado,</w:t>
      </w:r>
      <w:bookmarkStart w:id="0" w:name="_GoBack"/>
      <w:bookmarkEnd w:id="0"/>
      <w:r w:rsidRPr="00505572">
        <w:rPr>
          <w:rFonts w:ascii="Book Antiqua" w:hAnsi="Book Antiqua" w:cs="Lucida Sans Unicode"/>
          <w:color w:val="000000" w:themeColor="text1"/>
          <w:lang w:val="es-ES_tradnl"/>
        </w:rPr>
        <w:br/>
        <w:t>utilizar tus partes íntimas como cebo para pirañas.</w:t>
      </w:r>
    </w:p>
    <w:p w14:paraId="33D483D3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Maneras estúpidas de morir,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tantas maneras estúpidas de morir.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(bis)</w:t>
      </w:r>
    </w:p>
    <w:p w14:paraId="7AD20287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Sacar la tostada de la tostadora con un tenedor,</w:t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br/>
        <w:t>hacer tu propio arreglo eléctrico,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enseñarte a ti mismo a volar,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comerte un pastel que lleva dos semanas fuera de la nevera.</w:t>
      </w:r>
    </w:p>
    <w:p w14:paraId="65B7DCD1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Maneras estúpidas de morir,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tantas maneras estúpidas de morir.</w:t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br/>
        <w:t>(bis)</w:t>
      </w:r>
    </w:p>
    <w:p w14:paraId="599F2DCB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Invitar a un psicópata a entrar,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rayar el coche nuevo de un traficante de drogas,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quitarte el casco en el espacio exterior,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utilizar tu secadora como escondite.</w:t>
      </w:r>
    </w:p>
    <w:p w14:paraId="4AACA5DA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Maneras estúpidas de morir,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tantas maneras estúpidas de morir.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(bis)</w:t>
      </w:r>
    </w:p>
    <w:p w14:paraId="5C63859E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Tener una serpiente de cascabel como mascota,</w:t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br/>
        <w:t>vender tus dos riñones en internet,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 xml:space="preserve">comerte un tubo de pegamento </w:t>
      </w:r>
      <w:proofErr w:type="spellStart"/>
      <w:r w:rsidRPr="00505572">
        <w:rPr>
          <w:rFonts w:ascii="Book Antiqua" w:hAnsi="Book Antiqua" w:cs="Lucida Sans Unicode"/>
          <w:color w:val="000000" w:themeColor="text1"/>
          <w:lang w:val="es-ES_tradnl"/>
        </w:rPr>
        <w:t>superglue</w:t>
      </w:r>
      <w:proofErr w:type="spellEnd"/>
      <w:r w:rsidRPr="00505572">
        <w:rPr>
          <w:rFonts w:ascii="Book Antiqua" w:hAnsi="Book Antiqua" w:cs="Lucida Sans Unicode"/>
          <w:color w:val="000000" w:themeColor="text1"/>
          <w:lang w:val="es-ES_tradnl"/>
        </w:rPr>
        <w:t>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me pregunto, ¿para qué servirá este botón rojo?</w:t>
      </w:r>
    </w:p>
    <w:p w14:paraId="7109EE0A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Maneras estúpidas de morir,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tantas maneras estúpidas de morir.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(bis)</w:t>
      </w:r>
    </w:p>
    <w:p w14:paraId="24FDE833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Disfrazarte de alce en temporada de caza,</w:t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br/>
        <w:t>despertar un avispero sin una buena razón,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estar parado en el borde del andén de una estación de tren,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bordear las barreras en un paso a nivel,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correr por las vías entre los andenes.</w:t>
      </w:r>
    </w:p>
    <w:p w14:paraId="3BC1BC07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Fonts w:ascii="Book Antiqua" w:hAnsi="Book Antiqua" w:cs="Lucida Sans Unicode"/>
          <w:color w:val="000000" w:themeColor="text1"/>
          <w:lang w:val="es-ES_tradnl"/>
        </w:rPr>
        <w:t>Puede que no rimen, pero posiblemente, son</w:t>
      </w:r>
      <w:r w:rsidRPr="00505572">
        <w:rPr>
          <w:rStyle w:val="apple-converted-space"/>
          <w:rFonts w:ascii="Book Antiqua" w:hAnsi="Book Antiqua" w:cs="Lucida Sans Unicode"/>
          <w:color w:val="000000" w:themeColor="text1"/>
          <w:lang w:val="es-ES_tradnl"/>
        </w:rPr>
        <w:t> </w:t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br/>
        <w:t>las maneras más estúpidas de morir.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Las maneras más estúpidas de morir,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las maneras más estúpidas de morir,</w:t>
      </w:r>
      <w:r w:rsidRPr="00505572">
        <w:rPr>
          <w:rFonts w:ascii="Book Antiqua" w:eastAsia="MingLiU" w:hAnsi="Book Antiqua" w:cs="MingLiU"/>
          <w:color w:val="000000" w:themeColor="text1"/>
          <w:lang w:val="es-ES_tradnl"/>
        </w:rPr>
        <w:br/>
      </w:r>
      <w:r w:rsidRPr="00505572">
        <w:rPr>
          <w:rFonts w:ascii="Book Antiqua" w:hAnsi="Book Antiqua" w:cs="Lucida Sans Unicode"/>
          <w:color w:val="000000" w:themeColor="text1"/>
          <w:lang w:val="es-ES_tradnl"/>
        </w:rPr>
        <w:t>tantas maneras estúpidas, tantas maneras estúpidas de morir.</w:t>
      </w:r>
    </w:p>
    <w:p w14:paraId="125727AC" w14:textId="77777777" w:rsid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Style w:val="Emphasis"/>
          <w:rFonts w:ascii="Book Antiqua" w:hAnsi="Book Antiqua" w:cs="Lucida Sans Unicode"/>
          <w:color w:val="000000" w:themeColor="text1"/>
          <w:lang w:val="es-ES_tradnl"/>
        </w:rPr>
      </w:pPr>
      <w:r w:rsidRPr="00505572">
        <w:rPr>
          <w:rStyle w:val="Emphasis"/>
          <w:rFonts w:ascii="Book Antiqua" w:hAnsi="Book Antiqua" w:cs="Lucida Sans Unicode"/>
          <w:color w:val="000000" w:themeColor="text1"/>
          <w:lang w:val="es-ES_tradnl"/>
        </w:rPr>
        <w:t>Ten cuidado entre los trenes.</w:t>
      </w:r>
      <w:r w:rsidRPr="00505572">
        <w:rPr>
          <w:rFonts w:ascii="Book Antiqua" w:hAnsi="Book Antiqua" w:cs="Lucida Sans Unicode"/>
          <w:i/>
          <w:iCs/>
          <w:color w:val="000000" w:themeColor="text1"/>
          <w:lang w:val="es-ES_tradnl"/>
        </w:rPr>
        <w:br/>
      </w:r>
      <w:r w:rsidRPr="00505572">
        <w:rPr>
          <w:rStyle w:val="Emphasis"/>
          <w:rFonts w:ascii="Book Antiqua" w:hAnsi="Book Antiqua" w:cs="Lucida Sans Unicode"/>
          <w:color w:val="000000" w:themeColor="text1"/>
          <w:lang w:val="es-ES_tradnl"/>
        </w:rPr>
        <w:t>Es un mensaje del Metro (de</w:t>
      </w:r>
      <w:r w:rsidRPr="00505572">
        <w:rPr>
          <w:rStyle w:val="apple-converted-space"/>
          <w:rFonts w:ascii="Book Antiqua" w:hAnsi="Book Antiqua" w:cs="Lucida Sans Unicode"/>
          <w:i/>
          <w:iCs/>
          <w:color w:val="000000" w:themeColor="text1"/>
          <w:lang w:val="es-ES_tradnl"/>
        </w:rPr>
        <w:t> </w:t>
      </w:r>
      <w:hyperlink r:id="rId4" w:tgtFrame="_blank" w:history="1">
        <w:r w:rsidRPr="00505572">
          <w:rPr>
            <w:rStyle w:val="Hyperlink"/>
            <w:rFonts w:ascii="Book Antiqua" w:hAnsi="Book Antiqua" w:cs="Lucida Sans Unicode"/>
            <w:i/>
            <w:iCs/>
            <w:color w:val="000000" w:themeColor="text1"/>
            <w:u w:val="none"/>
            <w:lang w:val="es-ES_tradnl"/>
          </w:rPr>
          <w:t>Melbourne</w:t>
        </w:r>
      </w:hyperlink>
      <w:r w:rsidRPr="00505572">
        <w:rPr>
          <w:rStyle w:val="Emphasis"/>
          <w:rFonts w:ascii="Book Antiqua" w:hAnsi="Book Antiqua" w:cs="Lucida Sans Unicode"/>
          <w:color w:val="000000" w:themeColor="text1"/>
          <w:lang w:val="es-ES_tradnl"/>
        </w:rPr>
        <w:t>)</w:t>
      </w:r>
    </w:p>
    <w:p w14:paraId="34999DC5" w14:textId="77777777" w:rsidR="00505572" w:rsidRPr="00505572" w:rsidRDefault="00505572" w:rsidP="00505572">
      <w:pPr>
        <w:pStyle w:val="NormalWeb"/>
        <w:shd w:val="clear" w:color="auto" w:fill="FFFFFF"/>
        <w:spacing w:before="0" w:beforeAutospacing="0" w:after="0" w:afterAutospacing="0" w:line="255" w:lineRule="atLeast"/>
        <w:ind w:left="75"/>
        <w:jc w:val="center"/>
        <w:rPr>
          <w:rFonts w:ascii="Book Antiqua" w:hAnsi="Book Antiqua" w:cs="Lucida Sans Unicode"/>
          <w:color w:val="000000" w:themeColor="text1"/>
          <w:lang w:val="es-ES_tradnl"/>
        </w:rPr>
      </w:pPr>
    </w:p>
    <w:p w14:paraId="04464F75" w14:textId="77777777" w:rsidR="00505572" w:rsidRPr="00505572" w:rsidRDefault="00505572" w:rsidP="00D03DD5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Book Antiqua"/>
          <w:sz w:val="20"/>
          <w:szCs w:val="20"/>
        </w:rPr>
      </w:pPr>
      <w:r w:rsidRPr="00505572">
        <w:rPr>
          <w:rFonts w:ascii="Book Antiqua" w:hAnsi="Book Antiqua" w:cs="Book Antiqua"/>
          <w:sz w:val="20"/>
          <w:szCs w:val="20"/>
        </w:rPr>
        <w:t>Fuente: http://www.letraseningles.es/letrascanciones/traduccionesST/TangerineKitty-DumbWaysToDie-Traducida.html</w:t>
      </w:r>
    </w:p>
    <w:sectPr w:rsidR="00505572" w:rsidRPr="00505572" w:rsidSect="00F1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42"/>
    <w:rsid w:val="0002028B"/>
    <w:rsid w:val="00095158"/>
    <w:rsid w:val="00173942"/>
    <w:rsid w:val="001F51B7"/>
    <w:rsid w:val="003111BA"/>
    <w:rsid w:val="003B115B"/>
    <w:rsid w:val="003E2A95"/>
    <w:rsid w:val="00505572"/>
    <w:rsid w:val="005E129C"/>
    <w:rsid w:val="00643BAC"/>
    <w:rsid w:val="00661438"/>
    <w:rsid w:val="00663C7D"/>
    <w:rsid w:val="00992188"/>
    <w:rsid w:val="009C2AE1"/>
    <w:rsid w:val="00AD7B66"/>
    <w:rsid w:val="00BD4899"/>
    <w:rsid w:val="00D03DD5"/>
    <w:rsid w:val="00DF665E"/>
    <w:rsid w:val="00EA07AA"/>
    <w:rsid w:val="00EF4DAC"/>
    <w:rsid w:val="00F11058"/>
    <w:rsid w:val="00F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15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5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505572"/>
  </w:style>
  <w:style w:type="character" w:styleId="Emphasis">
    <w:name w:val="Emphasis"/>
    <w:basedOn w:val="DefaultParagraphFont"/>
    <w:uiPriority w:val="20"/>
    <w:qFormat/>
    <w:rsid w:val="005055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s.wikipedia.org/wiki/Dumb_Ways_to_Di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743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2016-05-22T03:29:00Z</dcterms:created>
  <dcterms:modified xsi:type="dcterms:W3CDTF">2016-05-23T05:22:00Z</dcterms:modified>
</cp:coreProperties>
</file>